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Leverandørvurdering</w:t>
      </w:r>
    </w:p>
    <w:p>
      <w:r>
        <w:t>Samle testgrunnlaget før vurderingen registreres i uustatus.no. Dette er en arbeidsmal fra Synli.ai, ikke et offisielt skjema eller en importfil.</w:t>
      </w:r>
    </w:p>
    <w:p>
      <w:pPr>
        <w:pStyle w:val="Heading1"/>
      </w:pPr>
      <w:r>
        <w:t>Løsning og testomfang</w:t>
      </w:r>
    </w:p>
    <w:p>
      <w:pPr>
        <w:keepNext/>
        <w:spacing w:after="40"/>
      </w:pPr>
      <w:r>
        <w:rPr>
          <w:b/>
        </w:rPr>
        <w:t>Løsning og versjon</w:t>
      </w:r>
    </w:p>
    <w:sdt>
      <w:sdtPr>
        <w:alias w:val="Løsning og versjon"/>
        <w:tag w:val="solution"/>
        <w:id w:val="1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Testdato, miljø og konfigurasjon</w:t>
      </w:r>
    </w:p>
    <w:sdt>
      <w:sdtPr>
        <w:alias w:val="Testdato, miljø og konfigurasjon"/>
        <w:tag w:val="environment"/>
        <w:id w:val="2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Sidetyper, komponenter og moduler som er testet</w:t>
      </w:r>
    </w:p>
    <w:sdt>
      <w:sdtPr>
        <w:alias w:val="Sidetyper, komponenter og moduler som er testet"/>
        <w:tag w:val="components"/>
        <w:id w:val="3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Roller og tilstander, inkludert innlogging</w:t>
      </w:r>
    </w:p>
    <w:sdt>
      <w:sdtPr>
        <w:alias w:val="Roller og tilstander, inkludert innlogging"/>
        <w:tag w:val="roles"/>
        <w:id w:val="4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Representative brukeroppgaver</w:t>
      </w:r>
    </w:p>
    <w:sdt>
      <w:sdtPr>
        <w:alias w:val="Representative brukeroppgaver"/>
        <w:tag w:val="tasks"/>
        <w:id w:val="5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Nettlesere og hjelpemidler brukt i testen</w:t>
      </w:r>
    </w:p>
    <w:sdt>
      <w:sdtPr>
        <w:alias w:val="Nettlesere og hjelpemidler brukt i testen"/>
        <w:tag w:val="browsers"/>
        <w:id w:val="6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Avgrensninger og områder som ikke er testet</w:t>
      </w:r>
    </w:p>
    <w:sdt>
      <w:sdtPr>
        <w:alias w:val="Avgrensninger og områder som ikke er testet"/>
        <w:tag w:val="limits"/>
        <w:id w:val="7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Kravprofil og grunnlag for valg av krav</w:t>
      </w:r>
    </w:p>
    <w:sdt>
      <w:sdtPr>
        <w:alias w:val="Kravprofil og grunnlag for valg av krav"/>
        <w:tag w:val="profile"/>
        <w:id w:val="8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r>
        <w:br w:type="page"/>
      </w:r>
    </w:p>
    <w:p>
      <w:pPr>
        <w:pStyle w:val="Heading1"/>
      </w:pPr>
      <w:r>
        <w:t>Dokumentasjon av et funn</w:t>
      </w:r>
    </w:p>
    <w:p>
      <w:r>
        <w:t>Bruk side 2 og 3 for ett funn eller krav. Lagre en ny kopi for flere funn, eller utvid Word-versjonen. Ikke ta med passord, øktnøkler eller andre hemmeligheter.</w:t>
      </w:r>
    </w:p>
    <w:p>
      <w:pPr>
        <w:keepNext/>
        <w:spacing w:after="40"/>
      </w:pPr>
      <w:r>
        <w:rPr>
          <w:b/>
        </w:rPr>
        <w:t>Referanse eller nummer for funnet</w:t>
      </w:r>
    </w:p>
    <w:sdt>
      <w:sdtPr>
        <w:alias w:val="Referanse eller nummer for funnet"/>
        <w:tag w:val="finding"/>
        <w:id w:val="9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WCAG-kriterium</w:t>
      </w:r>
    </w:p>
    <w:sdt>
      <w:sdtPr>
        <w:alias w:val="WCAG-kriterium"/>
        <w:tag w:val="criterion"/>
        <w:id w:val="10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Berørt side, komponent, rolle og tilstand</w:t>
      </w:r>
    </w:p>
    <w:sdt>
      <w:sdtPr>
        <w:alias w:val="Berørt side, komponent, rolle og tilstand"/>
        <w:tag w:val="location"/>
        <w:id w:val="11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Testmetode og dato</w:t>
      </w:r>
    </w:p>
    <w:sdt>
      <w:sdtPr>
        <w:alias w:val="Testmetode og dato"/>
        <w:tag w:val="method"/>
        <w:id w:val="12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Trinn for å gjenskape</w:t>
      </w:r>
    </w:p>
    <w:sdt>
      <w:sdtPr>
        <w:alias w:val="Trinn for å gjenskape"/>
        <w:tag w:val="steps"/>
        <w:id w:val="13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Forventet og observert resultat</w:t>
      </w:r>
    </w:p>
    <w:sdt>
      <w:sdtPr>
        <w:alias w:val="Forventet og observert resultat"/>
        <w:tag w:val="expected"/>
        <w:id w:val="14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Bevis eller referanse til testnotater</w:t>
      </w:r>
    </w:p>
    <w:sdt>
      <w:sdtPr>
        <w:alias w:val="Bevis eller referanse til testnotater"/>
        <w:tag w:val="evidence"/>
        <w:id w:val="15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Konsekvens for brukeren</w:t>
      </w:r>
    </w:p>
    <w:sdt>
      <w:sdtPr>
        <w:alias w:val="Konsekvens for brukeren"/>
        <w:tag w:val="impact"/>
        <w:id w:val="16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r>
        <w:br w:type="page"/>
      </w:r>
    </w:p>
    <w:p>
      <w:pPr>
        <w:pStyle w:val="Heading1"/>
      </w:pPr>
      <w:r>
        <w:t>Vurdering og oppfølging</w:t>
      </w:r>
    </w:p>
    <w:p>
      <w:r>
        <w:t>Angi bekreftet brudd, testet uten påvist brudd, uavklart eller ikke relevant. Begrunn vurderingen. Ingen automatiske funn betyr ikke at et krav er oppfylt.</w:t>
      </w:r>
    </w:p>
    <w:p>
      <w:pPr>
        <w:keepNext/>
        <w:spacing w:after="40"/>
      </w:pPr>
      <w:r>
        <w:rPr>
          <w:b/>
        </w:rPr>
        <w:t>Samme funnreferanse som på side 2</w:t>
      </w:r>
    </w:p>
    <w:sdt>
      <w:sdtPr>
        <w:alias w:val="Samme funnreferanse som på side 2"/>
        <w:tag w:val="finding_followup"/>
        <w:id w:val="17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Status for vurderingen</w:t>
      </w:r>
    </w:p>
    <w:sdt>
      <w:sdtPr>
        <w:alias w:val="Status for vurderingen"/>
        <w:tag w:val="status"/>
        <w:id w:val="18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Begrunnelse og avgrensning av vurderingen</w:t>
      </w:r>
    </w:p>
    <w:sdt>
      <w:sdtPr>
        <w:alias w:val="Begrunnelse og avgrensning av vurderingen"/>
        <w:tag w:val="reason"/>
        <w:id w:val="19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Ansvarlig for retting og avtalt dato</w:t>
      </w:r>
    </w:p>
    <w:sdt>
      <w:sdtPr>
        <w:alias w:val="Ansvarlig for retting og avtalt dato"/>
        <w:tag w:val="owner"/>
        <w:id w:val="20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Retest med dato, versjon, metode og resultat</w:t>
      </w:r>
    </w:p>
    <w:sdt>
      <w:sdtPr>
        <w:alias w:val="Retest med dato, versjon, metode og resultat"/>
        <w:tag w:val="retest"/>
        <w:id w:val="21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Hva kunden må kontrollere i sitt oppsett og innhold</w:t>
      </w:r>
    </w:p>
    <w:sdt>
      <w:sdtPr>
        <w:alias w:val="Hva kunden må kontrollere i sitt oppsett og innhold"/>
        <w:tag w:val="customer_checks"/>
        <w:id w:val="22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Uavklarte spørsmål og hvem som følger dem opp</w:t>
      </w:r>
    </w:p>
    <w:sdt>
      <w:sdtPr>
        <w:alias w:val="Uavklarte spørsmål og hvem som følger dem opp"/>
        <w:tag w:val="unresolved"/>
        <w:id w:val="23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r>
        <w:br w:type="page"/>
      </w:r>
    </w:p>
    <w:p>
      <w:pPr>
        <w:pStyle w:val="Heading1"/>
      </w:pPr>
      <w:r>
        <w:t>Ansvar og vedlikehold</w:t>
      </w:r>
    </w:p>
    <w:p>
      <w:r>
        <w:t>Leverandøren kontrollerer opplysningene og registrerer vurderingen i den offisielle tjenesten. Den offentlige kunden har ansvar for erklæringen den publiserer.</w:t>
      </w:r>
    </w:p>
    <w:p>
      <w:pPr>
        <w:keepNext/>
        <w:spacing w:after="40"/>
      </w:pPr>
      <w:r>
        <w:rPr>
          <w:b/>
        </w:rPr>
        <w:t>Leverandørens ansvar for rammeverk og standardkomponenter</w:t>
      </w:r>
    </w:p>
    <w:sdt>
      <w:sdtPr>
        <w:alias w:val="Leverandørens ansvar for rammeverk og standardkomponenter"/>
        <w:tag w:val="supplier_duties"/>
        <w:id w:val="24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Kundens ansvar for innhold, oppsett og lokale tilpasninger</w:t>
      </w:r>
    </w:p>
    <w:sdt>
      <w:sdtPr>
        <w:alias w:val="Kundens ansvar for innhold, oppsett og lokale tilpasninger"/>
        <w:tag w:val="customer_duties"/>
        <w:id w:val="25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Hvem kontrollerer opplysningene før registrering</w:t>
      </w:r>
    </w:p>
    <w:sdt>
      <w:sdtPr>
        <w:alias w:val="Hvem kontrollerer opplysningene før registrering"/>
        <w:tag w:val="approval"/>
        <w:id w:val="26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Endringer som utløser ny test og oppdatering</w:t>
      </w:r>
    </w:p>
    <w:sdt>
      <w:sdtPr>
        <w:alias w:val="Endringer som utløser ny test og oppdatering"/>
        <w:tag w:val="triggers"/>
        <w:id w:val="27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Hvordan kundene varsles om relevante endringer</w:t>
      </w:r>
    </w:p>
    <w:sdt>
      <w:sdtPr>
        <w:alias w:val="Hvordan kundene varsles om relevante endringer"/>
        <w:tag w:val="notify"/>
        <w:id w:val="28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pPr>
        <w:keepNext/>
        <w:spacing w:after="40"/>
      </w:pPr>
      <w:r>
        <w:rPr>
          <w:b/>
        </w:rPr>
        <w:t>Neste kontroll og ansvarlig rolle</w:t>
      </w:r>
    </w:p>
    <w:sdt>
      <w:sdtPr>
        <w:alias w:val="Neste kontroll og ansvarlig rolle"/>
        <w:tag w:val="next_review"/>
        <w:id w:val="29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</w:r>
        </w:p>
      </w:sdtContent>
    </w:sdt>
    <w:p>
      <w:pPr>
        <w:keepNext/>
        <w:spacing w:after="40"/>
      </w:pPr>
      <w:r>
        <w:rPr>
          <w:b/>
        </w:rPr>
        <w:t>Referanser til manuell testing og test med hjelpemidler</w:t>
      </w:r>
    </w:p>
    <w:sdt>
      <w:sdtPr>
        <w:alias w:val="Referanser til manuell testing og test med hjelpemidler"/>
        <w:tag w:val="references"/>
        <w:id w:val="30"/>
        <w:text w:multiLine="1"/>
      </w:sdtPr>
      <w:sdtContent>
        <w:p>
          <w:pPr>
            <w:spacing w:after="120" w:line="240" w:lineRule="auto"/>
          </w:pPr>
          <w:r>
            <w:rPr>
              <w:color w:val="595959"/>
            </w:rPr>
            <w:t>[Skriv her]</w:t>
            <w:br/>
          </w:r>
        </w:p>
      </w:sdtContent>
    </w:sdt>
    <w:p>
      <w:r>
        <w:t>Veiledning og oppdaterte maler</w:t>
      </w:r>
    </w:p>
    <w:p>
      <w:r>
        <w:t>https://synli.ai/nb/guides/leverandorvurdering-uustatus/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Synli.ai | Arbeidsmal | September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2" w:lineRule="auto"/>
    </w:pPr>
    <w:rPr>
      <w:rFonts w:ascii="Arial" w:hAnsi="Arial"/>
      <w:color w:val="000000"/>
      <w:sz w:val="22"/>
      <w:lang w:val="nb-N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Leverandørvurdering</dc:title>
  <dc:subject>Redigerbar arbeidsmal for testgrunnlag og WCAG-funn</dc:subject>
  <dc:creator>EPM Development 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